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5136"/>
        <w:gridCol w:w="3829"/>
      </w:tblGrid>
      <w:tr w:rsidR="00115A31" w:rsidRPr="006B38F9" w14:paraId="68FB1987" w14:textId="77777777">
        <w:trPr>
          <w:trHeight w:val="300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1C128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0" w:name="_GoBack"/>
            <w:bookmarkEnd w:id="0"/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BEF61" w14:textId="77032E4F" w:rsidR="00115A31" w:rsidRPr="006B38F9" w:rsidRDefault="009B6400" w:rsidP="00F0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NAME OF ISSUER</w:t>
            </w:r>
          </w:p>
        </w:tc>
      </w:tr>
      <w:tr w:rsidR="009B6400" w:rsidRPr="009B6400" w14:paraId="1F0A222B" w14:textId="77777777" w:rsidTr="00F547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F4037" w14:textId="77777777" w:rsidR="009B6400" w:rsidRPr="006B38F9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D8CBD" w14:textId="0FD131FB" w:rsidR="009B6400" w:rsidRPr="006B38F9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Complete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CF970" w14:textId="61579B71" w:rsidR="009B6400" w:rsidRPr="009B6400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Joint Stock Company «ANOR BANK»</w:t>
            </w:r>
          </w:p>
        </w:tc>
      </w:tr>
      <w:tr w:rsidR="009B6400" w:rsidRPr="006B38F9" w14:paraId="7075FDB2" w14:textId="77777777" w:rsidTr="00FF2CD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D9559" w14:textId="77777777" w:rsidR="009B6400" w:rsidRPr="009B6400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AA607" w14:textId="11D28CB5" w:rsidR="009B6400" w:rsidRPr="006B38F9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Abbreviated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04B50" w14:textId="4507020E" w:rsidR="009B6400" w:rsidRPr="006B38F9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JSC «ANOR BANK»</w:t>
            </w:r>
          </w:p>
        </w:tc>
      </w:tr>
      <w:tr w:rsidR="009B6400" w:rsidRPr="009B6400" w14:paraId="55522F2D" w14:textId="77777777" w:rsidTr="0010118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29A5C" w14:textId="77777777" w:rsidR="009B6400" w:rsidRPr="006B38F9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B6CF91" w14:textId="35BA252D" w:rsidR="009B6400" w:rsidRPr="009B6400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Name of the stock ticker: *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5AEDD" w14:textId="77777777" w:rsidR="009B6400" w:rsidRPr="009B6400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115A31" w:rsidRPr="006B38F9" w14:paraId="25CE8180" w14:textId="77777777">
        <w:trPr>
          <w:trHeight w:val="31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8A87D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4A6C5" w14:textId="19F1063B" w:rsidR="00115A31" w:rsidRPr="006B38F9" w:rsidRDefault="009B6400" w:rsidP="006B3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CONTACT DETAILS</w:t>
            </w:r>
          </w:p>
        </w:tc>
      </w:tr>
      <w:tr w:rsidR="009B6400" w:rsidRPr="009B6400" w14:paraId="1DEC2101" w14:textId="77777777" w:rsidTr="00AF3AD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ACC3C" w14:textId="77777777" w:rsidR="009B6400" w:rsidRPr="006B38F9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B847E3" w14:textId="5B658DDC" w:rsidR="009B6400" w:rsidRPr="006B38F9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Location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A9A3F" w14:textId="36816E53" w:rsidR="009B6400" w:rsidRPr="009B6400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Building 4, Sairam street 5</w:t>
            </w: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  <w:lang w:val="en-US"/>
              </w:rPr>
              <w:t>th</w:t>
            </w: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 xml:space="preserve"> passage, Mirzo-Ulug’bek district, Tashkent city</w:t>
            </w:r>
          </w:p>
        </w:tc>
      </w:tr>
      <w:tr w:rsidR="009B6400" w:rsidRPr="009B6400" w14:paraId="6A4811E4" w14:textId="77777777" w:rsidTr="00DF7A68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AED19" w14:textId="77777777" w:rsidR="009B6400" w:rsidRPr="009B6400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DD035" w14:textId="49B58F76" w:rsidR="009B6400" w:rsidRPr="006B38F9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Mailing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address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97205" w14:textId="196736BB" w:rsidR="009B6400" w:rsidRPr="009B6400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Building 4, Sairam street 5</w:t>
            </w: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  <w:lang w:val="en-US"/>
              </w:rPr>
              <w:t>th</w:t>
            </w: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 xml:space="preserve"> passage, Mirzo-Ulug’bek district, Tashkent city, 100170</w:t>
            </w:r>
          </w:p>
        </w:tc>
      </w:tr>
      <w:tr w:rsidR="009B6400" w:rsidRPr="006B38F9" w14:paraId="04CC5FC4" w14:textId="77777777" w:rsidTr="00E82721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33D21" w14:textId="77777777" w:rsidR="009B6400" w:rsidRPr="009B6400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C1469" w14:textId="72DC6922" w:rsidR="009B6400" w:rsidRPr="006B38F9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address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7BAF6" w14:textId="5C20CD10" w:rsidR="009B6400" w:rsidRPr="00C20445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info@anorbank.uz</w:t>
            </w:r>
          </w:p>
        </w:tc>
      </w:tr>
      <w:tr w:rsidR="009B6400" w:rsidRPr="006B38F9" w14:paraId="1E639845" w14:textId="77777777" w:rsidTr="00FC5268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29801" w14:textId="77777777" w:rsidR="009B6400" w:rsidRPr="006B38F9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65B19" w14:textId="1E6F2BC9" w:rsidR="009B6400" w:rsidRPr="006B38F9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Official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web-</w:t>
            </w:r>
            <w:proofErr w:type="gram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site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1CE49" w14:textId="6215A47B" w:rsidR="009B6400" w:rsidRPr="00C20445" w:rsidRDefault="009B6400" w:rsidP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www.anorbank.uz</w:t>
            </w:r>
          </w:p>
        </w:tc>
      </w:tr>
      <w:tr w:rsidR="00115A31" w:rsidRPr="006B38F9" w14:paraId="67052A2B" w14:textId="77777777">
        <w:trPr>
          <w:trHeight w:val="31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5490F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0B4EB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</w:t>
            </w:r>
          </w:p>
          <w:p w14:paraId="01E9BFB7" w14:textId="77777777" w:rsidR="009B6400" w:rsidRDefault="009B6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INFORMATION ABOUT MATERIAL FACT</w:t>
            </w:r>
          </w:p>
          <w:p w14:paraId="12D741D4" w14:textId="0229352D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</w:t>
            </w:r>
          </w:p>
        </w:tc>
      </w:tr>
      <w:tr w:rsidR="00115A31" w:rsidRPr="006B38F9" w14:paraId="20BD84E8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FB0C0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18F05" w14:textId="6E94B102" w:rsidR="00115A31" w:rsidRPr="006B38F9" w:rsidRDefault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Material fact number: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8BE69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25</w:t>
            </w:r>
          </w:p>
        </w:tc>
      </w:tr>
      <w:tr w:rsidR="00115A31" w:rsidRPr="006B38F9" w14:paraId="51B1EE1E" w14:textId="7777777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08C0E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1A913" w14:textId="5744CE24" w:rsidR="00115A31" w:rsidRPr="006B38F9" w:rsidRDefault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Name of material fact: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FEDC8" w14:textId="59A042D9" w:rsidR="00115A31" w:rsidRPr="00671E75" w:rsidRDefault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9B640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Issue of securities</w:t>
            </w:r>
          </w:p>
        </w:tc>
      </w:tr>
      <w:tr w:rsidR="00115A31" w:rsidRPr="006B38F9" w14:paraId="5D516374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8D449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4B0C4" w14:textId="3E4DB3B9" w:rsidR="00115A31" w:rsidRPr="009B6400" w:rsidRDefault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The issuer’s organ that made the decision on the transaction</w:t>
            </w:r>
            <w:r w:rsidR="00115A31" w:rsidRPr="009B640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:</w:t>
            </w:r>
          </w:p>
          <w:p w14:paraId="6FBE042D" w14:textId="77777777" w:rsidR="00115A31" w:rsidRPr="009B6400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31C4B" w14:textId="46D5245C" w:rsidR="00115A31" w:rsidRPr="00671E75" w:rsidRDefault="009B6400" w:rsidP="000F299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Supervisory board</w:t>
            </w:r>
          </w:p>
        </w:tc>
      </w:tr>
      <w:tr w:rsidR="00115A31" w:rsidRPr="006B38F9" w14:paraId="4A601FF4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13CCC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627EA" w14:textId="662DE8CF" w:rsidR="00115A31" w:rsidRPr="006B38F9" w:rsidRDefault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Date of decision:</w:t>
            </w:r>
            <w:r w:rsidR="00115A31"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**</w:t>
            </w:r>
          </w:p>
          <w:p w14:paraId="091612A1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55D11" w14:textId="3414C8F6" w:rsidR="00115A31" w:rsidRPr="00671E75" w:rsidRDefault="009B6400" w:rsidP="000F299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</w:rPr>
              <w:t>April 6, 2023</w:t>
            </w:r>
          </w:p>
        </w:tc>
      </w:tr>
      <w:tr w:rsidR="00115A31" w:rsidRPr="009B6400" w14:paraId="7B5BE383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6B81E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A4DEC" w14:textId="446E8E8F" w:rsidR="00115A31" w:rsidRPr="006B38F9" w:rsidRDefault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</w:rPr>
              <w:t>Security type:</w:t>
            </w:r>
            <w:r w:rsidR="00115A31"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C33CC" w14:textId="3CD274EA" w:rsidR="00115A31" w:rsidRPr="009B6400" w:rsidRDefault="009B6400" w:rsidP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Shares are ordinary, non-documentary</w:t>
            </w:r>
            <w:r w:rsidR="00115A31" w:rsidRPr="009B640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115A31" w:rsidRPr="006B38F9" w14:paraId="29C67D3F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40098" w14:textId="77777777" w:rsidR="00115A31" w:rsidRPr="009B6400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77F30" w14:textId="1EE4DAAE" w:rsidR="00115A31" w:rsidRPr="006B38F9" w:rsidRDefault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</w:rPr>
              <w:t>Number of securities</w:t>
            </w:r>
            <w:r w:rsidR="00115A31"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  <w:p w14:paraId="0FA74894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81E13" w14:textId="3B4AC055" w:rsidR="00115A31" w:rsidRPr="00671E75" w:rsidRDefault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</w:rPr>
              <w:t>75,000,000 pieces</w:t>
            </w:r>
          </w:p>
        </w:tc>
      </w:tr>
      <w:tr w:rsidR="00115A31" w:rsidRPr="006B38F9" w14:paraId="26ECFA3E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F9229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5ACE5" w14:textId="0AEBA829" w:rsidR="00115A31" w:rsidRPr="009B6400" w:rsidRDefault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Nominal value of one security: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6B364" w14:textId="1CA84B69" w:rsidR="00115A31" w:rsidRPr="00671E75" w:rsidRDefault="009B6400" w:rsidP="00C20445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</w:rPr>
              <w:t>1000 sum</w:t>
            </w:r>
          </w:p>
        </w:tc>
      </w:tr>
      <w:tr w:rsidR="00115A31" w:rsidRPr="006B38F9" w14:paraId="408E1B67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8DA1D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47037" w14:textId="16678D9F" w:rsidR="00115A31" w:rsidRPr="006B38F9" w:rsidRDefault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</w:rPr>
              <w:t>Total issue amount</w:t>
            </w:r>
            <w:r w:rsidR="00115A31"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:</w:t>
            </w:r>
          </w:p>
          <w:p w14:paraId="73B1B42F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A76D9" w14:textId="418CB528" w:rsidR="00115A31" w:rsidRPr="00671E75" w:rsidRDefault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</w:rPr>
              <w:t>75 000 000 000 sum</w:t>
            </w:r>
          </w:p>
        </w:tc>
      </w:tr>
      <w:tr w:rsidR="00115A31" w:rsidRPr="006B38F9" w14:paraId="6D2465C7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E1D94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18477" w14:textId="32E05D16" w:rsidR="00115A31" w:rsidRPr="009B6400" w:rsidRDefault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Date of state registration of the issue</w:t>
            </w:r>
            <w:r w:rsidR="00115A31" w:rsidRPr="009B640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:</w:t>
            </w:r>
          </w:p>
          <w:p w14:paraId="11C3B0EF" w14:textId="77777777" w:rsidR="00115A31" w:rsidRPr="009B6400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7834A" w14:textId="7EA0C03C" w:rsidR="00115A31" w:rsidRPr="00671E75" w:rsidRDefault="009B6400" w:rsidP="000F299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</w:rPr>
              <w:t>May 30, 2023</w:t>
            </w:r>
          </w:p>
        </w:tc>
      </w:tr>
      <w:tr w:rsidR="00115A31" w:rsidRPr="006B38F9" w14:paraId="5AEF62DC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17077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451BC" w14:textId="23A4E0F8" w:rsidR="00115A31" w:rsidRPr="009B6400" w:rsidRDefault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State registration number of the issue</w:t>
            </w:r>
            <w:r w:rsidR="00115A31" w:rsidRPr="009B640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:</w:t>
            </w:r>
          </w:p>
          <w:p w14:paraId="35605E3B" w14:textId="77777777" w:rsidR="00115A31" w:rsidRPr="009B6400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BDB78" w14:textId="72535E3D" w:rsidR="00115A31" w:rsidRPr="00671E75" w:rsidRDefault="009B6400" w:rsidP="00C20445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</w:rPr>
              <w:t>No. Р0916-6</w:t>
            </w:r>
          </w:p>
        </w:tc>
      </w:tr>
      <w:tr w:rsidR="00115A31" w:rsidRPr="006B38F9" w14:paraId="5CCBF6BB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06AB7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B5582" w14:textId="03891616" w:rsidR="00115A31" w:rsidRPr="009B6400" w:rsidRDefault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Method of placement of securities: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C4B92" w14:textId="44A5D8F7" w:rsidR="00115A31" w:rsidRPr="006B38F9" w:rsidRDefault="009B640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B6400">
              <w:rPr>
                <w:rFonts w:ascii="Times New Roman" w:hAnsi="Times New Roman" w:cs="Times New Roman"/>
                <w:noProof/>
                <w:sz w:val="20"/>
                <w:szCs w:val="20"/>
              </w:rPr>
              <w:t>Closed Subscription (Private Placement)</w:t>
            </w:r>
          </w:p>
        </w:tc>
      </w:tr>
    </w:tbl>
    <w:p w14:paraId="17C543D8" w14:textId="77777777" w:rsidR="00115A31" w:rsidRDefault="00115A31" w:rsidP="00115A3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tbl>
      <w:tblPr>
        <w:tblW w:w="6629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5594"/>
        <w:gridCol w:w="1002"/>
      </w:tblGrid>
      <w:tr w:rsidR="00AD226D" w:rsidRPr="00434B86" w14:paraId="1914C384" w14:textId="77777777" w:rsidTr="005C2E79"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107248" w14:textId="77777777" w:rsidR="00AD226D" w:rsidRPr="001B4BDA" w:rsidRDefault="00AD226D" w:rsidP="00A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B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Pr="0062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Head of the executive organ</w:t>
            </w:r>
            <w:r w:rsidRPr="001B4B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8DA8C50" w14:textId="77777777" w:rsidR="00AD226D" w:rsidRPr="00434B86" w:rsidRDefault="00AD226D" w:rsidP="00AD226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9FCFD70" w14:textId="77777777" w:rsidR="00AD226D" w:rsidRPr="001B4BDA" w:rsidRDefault="00AD226D" w:rsidP="00A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D113B16" w14:textId="19937DE4" w:rsidR="00AD226D" w:rsidRPr="00434B86" w:rsidRDefault="00AD226D" w:rsidP="00AD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Akramov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Sherzod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Salimovich</w:t>
            </w:r>
            <w:proofErr w:type="spellEnd"/>
          </w:p>
        </w:tc>
      </w:tr>
      <w:tr w:rsidR="00AD226D" w:rsidRPr="00434B86" w14:paraId="72AD8DDD" w14:textId="77777777" w:rsidTr="005C2E79"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597CC5" w14:textId="77777777" w:rsidR="00AD226D" w:rsidRPr="006C2F70" w:rsidRDefault="00AD226D" w:rsidP="00A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2F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</w:p>
          <w:p w14:paraId="4C9D50A1" w14:textId="666ABEEF" w:rsidR="00AD226D" w:rsidRPr="00434B86" w:rsidRDefault="00AD226D" w:rsidP="00AD226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2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Chief</w:t>
            </w:r>
            <w:proofErr w:type="spellEnd"/>
            <w:r w:rsidRPr="0062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Accountant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979B404" w14:textId="77777777" w:rsidR="00AD226D" w:rsidRDefault="00AD226D" w:rsidP="00A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2B1ABC" w14:textId="1CFBBC52" w:rsidR="00AD226D" w:rsidRPr="00434B86" w:rsidRDefault="00AD226D" w:rsidP="00AD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Babayev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Umid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Muhammadovich</w:t>
            </w:r>
            <w:proofErr w:type="spellEnd"/>
          </w:p>
        </w:tc>
      </w:tr>
      <w:tr w:rsidR="00AD226D" w:rsidRPr="00434B86" w14:paraId="6CC902D0" w14:textId="77777777" w:rsidTr="005C2E79">
        <w:trPr>
          <w:gridAfter w:val="1"/>
          <w:wAfter w:w="404" w:type="pct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730D20" w14:textId="77777777" w:rsidR="00AD226D" w:rsidRPr="001B4BDA" w:rsidRDefault="00AD226D" w:rsidP="00A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ACB3F11" w14:textId="77777777" w:rsidR="00AD226D" w:rsidRDefault="00AD226D" w:rsidP="00A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B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</w:p>
          <w:p w14:paraId="623F6E97" w14:textId="322798C6" w:rsidR="00AD226D" w:rsidRPr="001B4BDA" w:rsidRDefault="00AD226D" w:rsidP="00A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Pr="0062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Authorized person who posted information on the websit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</w:p>
          <w:p w14:paraId="36827F62" w14:textId="77777777" w:rsidR="00AD226D" w:rsidRPr="001B4BDA" w:rsidRDefault="00AD226D" w:rsidP="00A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7EB7C715" w14:textId="0074587B" w:rsidR="00AD226D" w:rsidRPr="00AD226D" w:rsidRDefault="00AD226D" w:rsidP="00AD226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C298533" w14:textId="77777777" w:rsidR="00AD226D" w:rsidRPr="001B4BDA" w:rsidRDefault="00AD226D" w:rsidP="00A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0FE7E6D2" w14:textId="77777777" w:rsidR="00AD226D" w:rsidRPr="001B4BDA" w:rsidRDefault="00AD226D" w:rsidP="00A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E8ED257" w14:textId="77777777" w:rsidR="00AD226D" w:rsidRPr="00053221" w:rsidRDefault="00AD226D" w:rsidP="00A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Amanova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Nargiza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Alisherovna</w:t>
            </w:r>
            <w:proofErr w:type="spellEnd"/>
          </w:p>
          <w:p w14:paraId="58283B74" w14:textId="77777777" w:rsidR="00AD226D" w:rsidRPr="00053221" w:rsidRDefault="00AD226D" w:rsidP="00AD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13C068" w14:textId="475D94FD" w:rsidR="00AD226D" w:rsidRPr="00434B86" w:rsidRDefault="00AD226D" w:rsidP="00AD2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67DC5C4" w14:textId="77777777" w:rsidR="00115A31" w:rsidRDefault="00115A31" w:rsidP="00115A3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sectPr w:rsidR="00115A31" w:rsidSect="005C2E79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31"/>
    <w:rsid w:val="000F2990"/>
    <w:rsid w:val="001054DD"/>
    <w:rsid w:val="00106A6B"/>
    <w:rsid w:val="00115A31"/>
    <w:rsid w:val="001404D6"/>
    <w:rsid w:val="00196AF9"/>
    <w:rsid w:val="001A4CA5"/>
    <w:rsid w:val="001B5B83"/>
    <w:rsid w:val="00235010"/>
    <w:rsid w:val="0027149F"/>
    <w:rsid w:val="002E681F"/>
    <w:rsid w:val="00304F17"/>
    <w:rsid w:val="00434B86"/>
    <w:rsid w:val="004563F1"/>
    <w:rsid w:val="00463656"/>
    <w:rsid w:val="00497307"/>
    <w:rsid w:val="00502FB2"/>
    <w:rsid w:val="00592C5A"/>
    <w:rsid w:val="005A3465"/>
    <w:rsid w:val="00636340"/>
    <w:rsid w:val="00671E75"/>
    <w:rsid w:val="006B38F9"/>
    <w:rsid w:val="006C3FA2"/>
    <w:rsid w:val="00735BC4"/>
    <w:rsid w:val="007F3CE4"/>
    <w:rsid w:val="008F2DD3"/>
    <w:rsid w:val="008F7160"/>
    <w:rsid w:val="00910BE0"/>
    <w:rsid w:val="009455D7"/>
    <w:rsid w:val="009B6400"/>
    <w:rsid w:val="00A30C8E"/>
    <w:rsid w:val="00A865E4"/>
    <w:rsid w:val="00AD226D"/>
    <w:rsid w:val="00BC7B88"/>
    <w:rsid w:val="00BD26F5"/>
    <w:rsid w:val="00C20445"/>
    <w:rsid w:val="00CB1A3C"/>
    <w:rsid w:val="00CF2E55"/>
    <w:rsid w:val="00D95C9B"/>
    <w:rsid w:val="00E17F0B"/>
    <w:rsid w:val="00EC5A5D"/>
    <w:rsid w:val="00F01061"/>
    <w:rsid w:val="00F73BCF"/>
    <w:rsid w:val="00F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0887"/>
  <w15:chartTrackingRefBased/>
  <w15:docId w15:val="{15DD1CAC-3E46-4D4A-8EC0-1BF47623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Nargiza Amanova</dc:creator>
  <cp:keywords/>
  <dc:description/>
  <cp:lastModifiedBy>Farxod B. Baxtiyorov</cp:lastModifiedBy>
  <cp:revision>2</cp:revision>
  <cp:lastPrinted>2023-05-31T11:15:00Z</cp:lastPrinted>
  <dcterms:created xsi:type="dcterms:W3CDTF">2023-06-01T07:45:00Z</dcterms:created>
  <dcterms:modified xsi:type="dcterms:W3CDTF">2023-06-01T07:45:00Z</dcterms:modified>
</cp:coreProperties>
</file>